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77" w:rsidRPr="00045577" w:rsidRDefault="00045577" w:rsidP="00606F40">
      <w:pPr>
        <w:shd w:val="clear" w:color="auto" w:fill="FEFEFE"/>
        <w:spacing w:after="0" w:line="240" w:lineRule="atLeast"/>
        <w:rPr>
          <w:rFonts w:ascii="Times New Roman" w:eastAsia="Times New Roman" w:hAnsi="Times New Roman" w:cs="Times New Roman"/>
          <w:b/>
          <w:color w:val="2D2E2F"/>
          <w:sz w:val="24"/>
          <w:szCs w:val="24"/>
          <w:u w:val="single"/>
          <w:lang w:eastAsia="bg-BG"/>
        </w:rPr>
      </w:pPr>
      <w:bookmarkStart w:id="0" w:name="_GoBack"/>
      <w:bookmarkEnd w:id="0"/>
      <w:r w:rsidRPr="00045577">
        <w:rPr>
          <w:rFonts w:ascii="Verdana" w:eastAsia="Times New Roman" w:hAnsi="Verdana" w:cs="Times New Roman"/>
          <w:b/>
          <w:color w:val="2D2E2F"/>
          <w:sz w:val="24"/>
          <w:szCs w:val="24"/>
          <w:u w:val="single"/>
          <w:lang w:eastAsia="bg-BG"/>
        </w:rPr>
        <w:t>Пример</w:t>
      </w:r>
      <w:r w:rsidR="00606F40">
        <w:rPr>
          <w:rFonts w:ascii="Verdana" w:eastAsia="Times New Roman" w:hAnsi="Verdana" w:cs="Times New Roman"/>
          <w:b/>
          <w:color w:val="2D2E2F"/>
          <w:sz w:val="24"/>
          <w:szCs w:val="24"/>
          <w:u w:val="single"/>
          <w:lang w:eastAsia="bg-BG"/>
        </w:rPr>
        <w:t xml:space="preserve"> за разпределение на мандати съгласно Приложение №1 към чл.</w:t>
      </w:r>
      <w:r w:rsidR="003F03C5">
        <w:rPr>
          <w:rFonts w:ascii="Verdana" w:eastAsia="Times New Roman" w:hAnsi="Verdana" w:cs="Times New Roman"/>
          <w:b/>
          <w:color w:val="2D2E2F"/>
          <w:sz w:val="24"/>
          <w:szCs w:val="24"/>
          <w:u w:val="single"/>
          <w:lang w:eastAsia="bg-BG"/>
        </w:rPr>
        <w:t> </w:t>
      </w:r>
      <w:r w:rsidR="00606F40">
        <w:rPr>
          <w:rFonts w:ascii="Verdana" w:eastAsia="Times New Roman" w:hAnsi="Verdana" w:cs="Times New Roman"/>
          <w:b/>
          <w:color w:val="2D2E2F"/>
          <w:sz w:val="24"/>
          <w:szCs w:val="24"/>
          <w:u w:val="single"/>
          <w:lang w:eastAsia="bg-BG"/>
        </w:rPr>
        <w:t>248 от ИК</w:t>
      </w:r>
      <w:r w:rsidRPr="00045577">
        <w:rPr>
          <w:rFonts w:ascii="Verdana" w:eastAsia="Times New Roman" w:hAnsi="Verdana" w:cs="Times New Roman"/>
          <w:b/>
          <w:color w:val="2D2E2F"/>
          <w:sz w:val="24"/>
          <w:szCs w:val="24"/>
          <w:u w:val="single"/>
          <w:lang w:eastAsia="bg-BG"/>
        </w:rPr>
        <w:br w:type="textWrapping" w:clear="all"/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17"/>
          <w:szCs w:val="17"/>
          <w:lang w:eastAsia="bg-BG"/>
        </w:rPr>
      </w:pP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>Нека на разпределение подлежат 50 мандата по кандидатски листи на пет партии П1, П2, П3, П4 и П5 в седем МИР, означени от МИР1 до МИР7.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17"/>
          <w:szCs w:val="17"/>
          <w:lang w:eastAsia="bg-BG"/>
        </w:rPr>
      </w:pP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>Гласовете за партиите и коалициите от партии в страната по райони и извън страната, както и броят на определените мандати в районите са показани в таблица</w:t>
      </w:r>
      <w:r w:rsidRPr="00045577">
        <w:rPr>
          <w:rFonts w:ascii="Verdana" w:eastAsia="Times New Roman" w:hAnsi="Verdana" w:cs="Verdana"/>
          <w:sz w:val="17"/>
          <w:szCs w:val="17"/>
          <w:lang w:val="en-US" w:eastAsia="bg-BG"/>
        </w:rPr>
        <w:t xml:space="preserve"> 1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>:</w:t>
      </w: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color w:val="2D2E2F"/>
          <w:sz w:val="24"/>
          <w:szCs w:val="24"/>
          <w:lang w:val="en-US" w:eastAsia="bg-BG"/>
        </w:rPr>
      </w:pP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Таблица 1. </w:t>
      </w: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tbl>
      <w:tblPr>
        <w:tblW w:w="7946" w:type="dxa"/>
        <w:tblInd w:w="55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960"/>
        <w:gridCol w:w="960"/>
        <w:gridCol w:w="960"/>
        <w:gridCol w:w="960"/>
        <w:gridCol w:w="960"/>
        <w:gridCol w:w="960"/>
        <w:gridCol w:w="1006"/>
      </w:tblGrid>
      <w:tr w:rsidR="00045577" w:rsidRPr="00045577" w:rsidTr="00681110">
        <w:trPr>
          <w:trHeight w:val="300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045577" w:rsidRPr="00045577" w:rsidRDefault="00045577" w:rsidP="00681110">
            <w:pPr>
              <w:spacing w:before="120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П5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10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Мандати</w:t>
            </w:r>
          </w:p>
        </w:tc>
      </w:tr>
      <w:tr w:rsidR="00045577" w:rsidRPr="00045577" w:rsidTr="00681110">
        <w:trPr>
          <w:trHeight w:val="300"/>
        </w:trPr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35121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20010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8456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8211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8200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89998</w:t>
            </w:r>
          </w:p>
        </w:tc>
        <w:tc>
          <w:tcPr>
            <w:tcW w:w="100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23332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19888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10200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5501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5500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74421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4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25678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27200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15002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1521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1520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80921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70213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34556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41234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10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750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750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157503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10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41111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32090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37083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10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882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805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121971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75203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71234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55222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1764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1750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215173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12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28800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23230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21121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2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1411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11200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105762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Извън страната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10009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7512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5234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2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2056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2350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47161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309467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235720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193552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122096</w:t>
            </w:r>
          </w:p>
        </w:tc>
        <w:tc>
          <w:tcPr>
            <w:tcW w:w="96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3207</w:t>
            </w: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val="en-US" w:eastAsia="bg-BG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val="en-US" w:eastAsia="bg-BG"/>
              </w:rPr>
              <w:t>8</w:t>
            </w: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eastAsia="bg-BG"/>
              </w:rPr>
              <w:t>92</w:t>
            </w: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val="en-US" w:eastAsia="bg-BG"/>
              </w:rPr>
              <w:t>9</w:t>
            </w: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eastAsia="bg-BG"/>
              </w:rPr>
              <w:t>10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50</w:t>
            </w: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val="en-US" w:eastAsia="bg-BG"/>
              </w:rPr>
              <w:t xml:space="preserve"> </w:t>
            </w:r>
          </w:p>
        </w:tc>
      </w:tr>
    </w:tbl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color w:val="2D2E2F"/>
          <w:sz w:val="24"/>
          <w:szCs w:val="24"/>
          <w:lang w:eastAsia="bg-BG"/>
        </w:rPr>
      </w:pPr>
    </w:p>
    <w:p w:rsidR="00681110" w:rsidRDefault="00681110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2D2E2F"/>
          <w:sz w:val="24"/>
          <w:szCs w:val="24"/>
          <w:lang w:eastAsia="bg-BG"/>
        </w:rPr>
      </w:pP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2D2E2F"/>
          <w:sz w:val="24"/>
          <w:szCs w:val="24"/>
          <w:lang w:val="en-US" w:eastAsia="bg-BG"/>
        </w:rPr>
      </w:pPr>
      <w:r w:rsidRPr="00045577">
        <w:rPr>
          <w:rFonts w:ascii="Times New Roman" w:eastAsia="Times New Roman" w:hAnsi="Times New Roman" w:cs="Times New Roman"/>
          <w:b/>
          <w:color w:val="2D2E2F"/>
          <w:sz w:val="24"/>
          <w:szCs w:val="24"/>
          <w:lang w:eastAsia="bg-BG"/>
        </w:rPr>
        <w:t>ИЗЧИСЛЕНИЯ ПО РАЗДЕЛ ІІІ, СТЪПКА 1</w:t>
      </w: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2D2E2F"/>
          <w:sz w:val="24"/>
          <w:szCs w:val="24"/>
          <w:lang w:val="en-US" w:eastAsia="bg-BG"/>
        </w:rPr>
      </w:pPr>
    </w:p>
    <w:p w:rsidR="00045577" w:rsidRPr="00045577" w:rsidRDefault="00045577" w:rsidP="0004557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Times New Roman" w:hAnsi="Verdana" w:cs="Verdana"/>
          <w:sz w:val="17"/>
          <w:szCs w:val="17"/>
          <w:lang w:val="en-US" w:eastAsia="bg-BG"/>
        </w:rPr>
      </w:pP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>Определя се сумата от всички гласове за партиите и коалициите от партии в страната и извън страната</w:t>
      </w:r>
      <w:r w:rsidR="005049CE">
        <w:rPr>
          <w:rFonts w:ascii="Verdana" w:eastAsia="Times New Roman" w:hAnsi="Verdana" w:cs="Verdana"/>
          <w:sz w:val="17"/>
          <w:szCs w:val="17"/>
          <w:lang w:eastAsia="bg-BG"/>
        </w:rPr>
        <w:t xml:space="preserve"> (т.4.4.1.)</w:t>
      </w:r>
      <w:r w:rsidRPr="00045577">
        <w:rPr>
          <w:rFonts w:ascii="Verdana" w:eastAsia="Times New Roman" w:hAnsi="Verdana" w:cs="Verdana"/>
          <w:sz w:val="17"/>
          <w:szCs w:val="17"/>
          <w:lang w:val="en-US" w:eastAsia="bg-BG"/>
        </w:rPr>
        <w:t>.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 xml:space="preserve"> Тя е </w:t>
      </w:r>
      <w:r w:rsidRPr="00045577">
        <w:rPr>
          <w:rFonts w:ascii="Verdana" w:eastAsia="Times New Roman" w:hAnsi="Verdana" w:cs="Verdana"/>
          <w:sz w:val="17"/>
          <w:szCs w:val="17"/>
          <w:lang w:val="en-US" w:eastAsia="bg-BG"/>
        </w:rPr>
        <w:t>8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>92</w:t>
      </w:r>
      <w:r w:rsidRPr="00045577">
        <w:rPr>
          <w:rFonts w:ascii="Verdana" w:eastAsia="Times New Roman" w:hAnsi="Verdana" w:cs="Verdana"/>
          <w:sz w:val="17"/>
          <w:szCs w:val="17"/>
          <w:lang w:val="en-US" w:eastAsia="bg-BG"/>
        </w:rPr>
        <w:t>9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>10 действителни гласа</w:t>
      </w:r>
      <w:r w:rsidRPr="00045577">
        <w:rPr>
          <w:rFonts w:ascii="Verdana" w:eastAsia="Times New Roman" w:hAnsi="Verdana" w:cs="Verdana"/>
          <w:sz w:val="17"/>
          <w:szCs w:val="17"/>
          <w:lang w:val="en-US" w:eastAsia="bg-BG"/>
        </w:rPr>
        <w:t>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sz w:val="17"/>
          <w:szCs w:val="17"/>
          <w:lang w:val="en-US" w:eastAsia="bg-BG"/>
        </w:rPr>
      </w:pPr>
    </w:p>
    <w:p w:rsidR="00045577" w:rsidRPr="00045577" w:rsidRDefault="00045577" w:rsidP="0004557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Times New Roman" w:hAnsi="Verdana" w:cs="Verdana"/>
          <w:sz w:val="17"/>
          <w:szCs w:val="17"/>
          <w:lang w:eastAsia="bg-BG"/>
        </w:rPr>
      </w:pP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>За партия П5 броят на действителните  гласове е 3207</w:t>
      </w:r>
      <w:r w:rsidRPr="00045577">
        <w:rPr>
          <w:rFonts w:ascii="Verdana" w:eastAsia="Times New Roman" w:hAnsi="Verdana" w:cs="Verdana"/>
          <w:sz w:val="17"/>
          <w:szCs w:val="17"/>
          <w:lang w:val="en-US" w:eastAsia="bg-BG"/>
        </w:rPr>
        <w:t>5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 xml:space="preserve">, което е по-малко от изисквания брой </w:t>
      </w:r>
      <w:r w:rsidR="005049CE">
        <w:rPr>
          <w:rFonts w:ascii="Verdana" w:eastAsia="Times New Roman" w:hAnsi="Verdana" w:cs="Verdana"/>
          <w:sz w:val="17"/>
          <w:szCs w:val="17"/>
          <w:lang w:eastAsia="bg-BG"/>
        </w:rPr>
        <w:t>по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 xml:space="preserve"> </w:t>
      </w:r>
      <w:r w:rsidR="005049CE">
        <w:rPr>
          <w:rFonts w:ascii="Verdana" w:eastAsia="Times New Roman" w:hAnsi="Verdana" w:cs="Verdana"/>
          <w:sz w:val="17"/>
          <w:szCs w:val="17"/>
          <w:lang w:eastAsia="bg-BG"/>
        </w:rPr>
        <w:t>т.4.4.2.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 xml:space="preserve"> (357</w:t>
      </w:r>
      <w:r w:rsidRPr="00045577">
        <w:rPr>
          <w:rFonts w:ascii="Verdana" w:eastAsia="Times New Roman" w:hAnsi="Verdana" w:cs="Verdana"/>
          <w:sz w:val="17"/>
          <w:szCs w:val="17"/>
          <w:lang w:val="en-US" w:eastAsia="bg-BG"/>
        </w:rPr>
        <w:t>16.4</w:t>
      </w: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 xml:space="preserve"> гласа, което 4 на сто от всички действителни гласове). Тази партия не участва в по-нататъшното разпределение на мандатите съгласно </w:t>
      </w:r>
      <w:r w:rsidR="005049CE">
        <w:rPr>
          <w:rFonts w:ascii="Verdana" w:eastAsia="Times New Roman" w:hAnsi="Verdana" w:cs="Verdana"/>
          <w:sz w:val="17"/>
          <w:szCs w:val="17"/>
          <w:lang w:eastAsia="bg-BG"/>
        </w:rPr>
        <w:t>т.4.4.3.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17"/>
          <w:szCs w:val="17"/>
          <w:lang w:eastAsia="bg-BG"/>
        </w:rPr>
      </w:pPr>
      <w:r w:rsidRPr="00045577">
        <w:rPr>
          <w:rFonts w:ascii="Verdana" w:eastAsia="Times New Roman" w:hAnsi="Verdana" w:cs="Verdana"/>
          <w:sz w:val="17"/>
          <w:szCs w:val="17"/>
          <w:lang w:eastAsia="bg-BG"/>
        </w:rPr>
        <w:t xml:space="preserve">Следващата таблица 2 показва само партиите и коалициите по </w:t>
      </w:r>
      <w:r w:rsidR="005049CE">
        <w:rPr>
          <w:rFonts w:ascii="Verdana" w:eastAsia="Times New Roman" w:hAnsi="Verdana" w:cs="Verdana"/>
          <w:sz w:val="17"/>
          <w:szCs w:val="17"/>
          <w:lang w:eastAsia="bg-BG"/>
        </w:rPr>
        <w:t>т.4.4.4.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b/>
          <w:sz w:val="17"/>
          <w:szCs w:val="17"/>
          <w:lang w:eastAsia="bg-BG"/>
        </w:rPr>
      </w:pPr>
      <w:r w:rsidRPr="00045577">
        <w:rPr>
          <w:rFonts w:ascii="Verdana" w:eastAsia="Times New Roman" w:hAnsi="Verdana" w:cs="Verdana"/>
          <w:b/>
          <w:sz w:val="17"/>
          <w:szCs w:val="17"/>
          <w:lang w:eastAsia="bg-BG"/>
        </w:rPr>
        <w:t>Таблица 2.</w:t>
      </w:r>
    </w:p>
    <w:tbl>
      <w:tblPr>
        <w:tblW w:w="8896" w:type="dxa"/>
        <w:tblInd w:w="55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866"/>
        <w:gridCol w:w="959"/>
        <w:gridCol w:w="911"/>
        <w:gridCol w:w="866"/>
        <w:gridCol w:w="1080"/>
        <w:gridCol w:w="1080"/>
      </w:tblGrid>
      <w:tr w:rsidR="00045577" w:rsidRPr="00045577" w:rsidTr="00613158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45577" w:rsidRPr="00045577" w:rsidRDefault="00045577" w:rsidP="00681110">
            <w:pPr>
              <w:spacing w:before="120"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position w:val="-6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position w:val="-6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Мандати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35121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20010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8456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8211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81798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23332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19888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10200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5501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68921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4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25678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27200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15002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1521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79401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70213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34556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41234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10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156753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10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41111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32090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37083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10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882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121166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75203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71234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55222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1764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213423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12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28800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23230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21121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2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1411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94562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Извън страната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10</w:t>
            </w:r>
            <w:r w:rsidRPr="00045577"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  <w:t>009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7</w:t>
            </w:r>
            <w:r w:rsidRPr="00045577"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  <w:t>512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5234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2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2056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44811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sz w:val="17"/>
                <w:szCs w:val="17"/>
                <w:lang w:eastAsia="bg-BG"/>
              </w:rPr>
              <w:t>30</w:t>
            </w:r>
            <w:r w:rsidRPr="00045577">
              <w:rPr>
                <w:rFonts w:ascii="Verdana" w:eastAsia="Times New Roman" w:hAnsi="Verdana" w:cs="Calibri"/>
                <w:b/>
                <w:bCs/>
                <w:sz w:val="17"/>
                <w:szCs w:val="17"/>
                <w:lang w:val="en-US" w:eastAsia="bg-BG"/>
              </w:rPr>
              <w:t>9</w:t>
            </w:r>
            <w:r w:rsidRPr="00045577">
              <w:rPr>
                <w:rFonts w:ascii="Verdana" w:eastAsia="Times New Roman" w:hAnsi="Verdana" w:cs="Calibri"/>
                <w:b/>
                <w:bCs/>
                <w:sz w:val="17"/>
                <w:szCs w:val="17"/>
                <w:lang w:eastAsia="bg-BG"/>
              </w:rPr>
              <w:t>467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sz w:val="17"/>
                <w:szCs w:val="17"/>
                <w:lang w:eastAsia="bg-BG"/>
              </w:rPr>
              <w:t>2</w:t>
            </w:r>
            <w:r w:rsidRPr="00045577">
              <w:rPr>
                <w:rFonts w:ascii="Verdana" w:eastAsia="Times New Roman" w:hAnsi="Verdana" w:cs="Calibri"/>
                <w:b/>
                <w:bCs/>
                <w:sz w:val="17"/>
                <w:szCs w:val="17"/>
                <w:lang w:val="en-US" w:eastAsia="bg-BG"/>
              </w:rPr>
              <w:t>35720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193552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122096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eastAsia="bg-BG"/>
              </w:rPr>
              <w:t>8</w:t>
            </w: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val="en-US" w:eastAsia="bg-BG"/>
              </w:rPr>
              <w:t>60</w:t>
            </w:r>
            <w:r w:rsidRPr="00045577">
              <w:rPr>
                <w:rFonts w:ascii="Verdana" w:eastAsia="Times New Roman" w:hAnsi="Verdana" w:cs="Calibri"/>
                <w:b/>
                <w:sz w:val="17"/>
                <w:szCs w:val="17"/>
                <w:lang w:eastAsia="bg-BG"/>
              </w:rPr>
              <w:t>835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highlight w:val="green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50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613158" w:rsidRDefault="00613158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 xml:space="preserve">Квота на </w:t>
            </w:r>
            <w:r w:rsidRPr="00045577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Хеър</w:t>
            </w:r>
            <w:r w:rsidR="005049CE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 xml:space="preserve"> (т.4.4.6.)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highlight w:val="green"/>
                <w:lang w:val="en-US" w:eastAsia="bg-BG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81110" w:rsidRDefault="00681110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</w:pPr>
          </w:p>
          <w:p w:rsidR="00681110" w:rsidRDefault="00681110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  <w:t>7</w:t>
            </w:r>
            <w:r w:rsidRPr="00045577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val="en-US" w:eastAsia="bg-BG"/>
              </w:rPr>
              <w:t>21</w:t>
            </w:r>
            <w:r w:rsidRPr="00045577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  <w:t>6</w:t>
            </w: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.7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</w:tc>
      </w:tr>
      <w:tr w:rsidR="00613158" w:rsidRPr="00045577" w:rsidTr="00613158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3158" w:rsidRPr="00045577" w:rsidRDefault="00613158" w:rsidP="00670B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13158" w:rsidRPr="00045577" w:rsidRDefault="00613158" w:rsidP="00670B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13158" w:rsidRPr="00045577" w:rsidRDefault="00613158" w:rsidP="00670B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13158" w:rsidRPr="00045577" w:rsidRDefault="00613158" w:rsidP="00670B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13158" w:rsidRPr="00045577" w:rsidRDefault="00613158" w:rsidP="00670B86">
            <w:pPr>
              <w:spacing w:before="120"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position w:val="-6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position w:val="-6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13158" w:rsidRPr="00045577" w:rsidRDefault="00613158" w:rsidP="00670B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13158" w:rsidRPr="00045577" w:rsidRDefault="00613158" w:rsidP="00670B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Мандати</w:t>
            </w: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</w:p>
          <w:p w:rsidR="00613158" w:rsidRDefault="00613158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 xml:space="preserve">Квота на </w:t>
            </w:r>
            <w:r w:rsidRPr="00045577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Хеър</w:t>
            </w:r>
            <w:r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 xml:space="preserve"> (т.4.4.6.)</w:t>
            </w:r>
          </w:p>
          <w:p w:rsidR="00613158" w:rsidRDefault="00613158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Частно от гласове на партии и квотата на Хеър</w:t>
            </w:r>
            <w:r w:rsidR="005049CE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 xml:space="preserve"> (т.4.4.7.)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17.9748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.</w:t>
            </w: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69136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11.</w:t>
            </w:r>
            <w:r w:rsidRPr="00045577">
              <w:rPr>
                <w:rFonts w:ascii="Verdana" w:eastAsia="Times New Roman" w:hAnsi="Verdana" w:cs="Calibri"/>
                <w:sz w:val="17"/>
                <w:szCs w:val="17"/>
                <w:lang w:eastAsia="bg-BG"/>
              </w:rPr>
              <w:t>2</w:t>
            </w:r>
            <w:r w:rsidRPr="00045577">
              <w:rPr>
                <w:rFonts w:ascii="Verdana" w:eastAsia="Times New Roman" w:hAnsi="Verdana" w:cs="Calibri"/>
                <w:sz w:val="17"/>
                <w:szCs w:val="17"/>
                <w:lang w:val="en-US" w:eastAsia="bg-BG"/>
              </w:rPr>
              <w:t>421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bg-BG"/>
              </w:rPr>
              <w:t>7.</w:t>
            </w:r>
            <w:r w:rsidRPr="00045577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val="en-US" w:eastAsia="bg-BG"/>
              </w:rPr>
              <w:t>0917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Първоначални мандати</w:t>
            </w:r>
            <w:r w:rsidR="005049C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 xml:space="preserve"> (т.4.4.8.)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Times New Roman"/>
                <w:sz w:val="17"/>
                <w:szCs w:val="17"/>
                <w:lang w:val="en-US" w:eastAsia="bg-BG"/>
              </w:rPr>
              <w:t>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45577" w:rsidRPr="00045577" w:rsidRDefault="00045577" w:rsidP="00681110">
            <w:pPr>
              <w:spacing w:before="400" w:after="0" w:line="240" w:lineRule="auto"/>
              <w:jc w:val="righ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bg-BG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bg-BG"/>
              </w:rPr>
              <w:t>4</w:t>
            </w:r>
            <w:r w:rsidRPr="00045577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val="en-US" w:eastAsia="bg-BG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81110" w:rsidRDefault="00681110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Допълнителни мандати</w:t>
            </w:r>
            <w:r w:rsidR="005049C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 xml:space="preserve"> (т.4.4.10.)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45577" w:rsidRPr="00045577" w:rsidRDefault="00045577" w:rsidP="00681110">
            <w:pPr>
              <w:spacing w:before="400" w:after="0" w:line="240" w:lineRule="auto"/>
              <w:jc w:val="righ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val="en-US" w:eastAsia="bg-BG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</w:tc>
      </w:tr>
      <w:tr w:rsidR="00045577" w:rsidRPr="00045577" w:rsidTr="0061315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Окончателен брой мандати</w:t>
            </w:r>
            <w:r w:rsidR="005049C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 xml:space="preserve"> (т.4.4.12.)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45577" w:rsidRPr="00045577" w:rsidRDefault="00045577" w:rsidP="005049CE">
            <w:pPr>
              <w:spacing w:before="380" w:after="0" w:line="240" w:lineRule="auto"/>
              <w:jc w:val="righ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bg-BG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17"/>
          <w:szCs w:val="17"/>
          <w:lang w:eastAsia="bg-BG"/>
        </w:rPr>
      </w:pPr>
    </w:p>
    <w:p w:rsidR="00045577" w:rsidRPr="00045577" w:rsidRDefault="00045577" w:rsidP="0004557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Квотата на Хеър по </w:t>
      </w:r>
      <w:r w:rsidR="005049CE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т.4.4.6.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е 860835/50 = 17216.7</w:t>
      </w:r>
    </w:p>
    <w:p w:rsidR="00045577" w:rsidRPr="00045577" w:rsidRDefault="00045577" w:rsidP="00045577">
      <w:pPr>
        <w:numPr>
          <w:ilvl w:val="0"/>
          <w:numId w:val="8"/>
        </w:numPr>
        <w:spacing w:after="0" w:line="240" w:lineRule="auto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Гласовете на всяка партия и коалиция от партии се делят на 17216.7. Резултатът за всяка от партиите по </w:t>
      </w:r>
      <w:r w:rsidR="005049CE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т.4.4.7.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е даден в таблица 2 в реда „Частно от гласове на партии и квотата на Хеър”.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Съгласно </w:t>
      </w:r>
      <w:r w:rsidR="005049CE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т.4.4.8.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партия П1 получава  първоначално  17 мандата, партия П2 получава първоначално 13 мантата, партия П3 получава първоначално  11 мандата и партия П4 получава първоначално 7 мандата.  Общият брой на първоначално разпределените мандати е 48. Остават за разпределение 2 мандата по метода на Хеър-Ниймайер. Те се разпределят на партия П1, която е с най-голям остатък (дробна част) и на партия П2 със следващ най-голям остатък </w:t>
      </w:r>
      <w:r w:rsidR="005049CE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(т.4.4.9. и т.4.4.10.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).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2D2E2F"/>
          <w:sz w:val="24"/>
          <w:szCs w:val="24"/>
          <w:lang w:eastAsia="bg-BG"/>
        </w:rPr>
      </w:pPr>
      <w:r w:rsidRPr="00045577">
        <w:rPr>
          <w:rFonts w:ascii="Times New Roman" w:eastAsia="Times New Roman" w:hAnsi="Times New Roman" w:cs="Times New Roman"/>
          <w:b/>
          <w:color w:val="2D2E2F"/>
          <w:sz w:val="24"/>
          <w:szCs w:val="24"/>
          <w:lang w:eastAsia="bg-BG"/>
        </w:rPr>
        <w:t>ИЗЧИСЛЕНИЯ ПО РАЗДЕЛ ІІІ, СТЪПКА 2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Съгласно </w:t>
      </w:r>
      <w:r w:rsidR="005049CE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т.4.5.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2</w:t>
      </w:r>
      <w:r w:rsidR="005049CE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-7.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се изчисляват резултатите за всяка от участващите в разпределението на мандатите партии и коалиции от партии съгласно квотата на Хеър за всеки МИР. Резултатите са показани в таблица 3.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3.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tbl>
      <w:tblPr>
        <w:tblW w:w="7279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320"/>
        <w:gridCol w:w="1169"/>
        <w:gridCol w:w="1169"/>
        <w:gridCol w:w="1201"/>
        <w:gridCol w:w="1240"/>
      </w:tblGrid>
      <w:tr w:rsidR="00045577" w:rsidRPr="00045577" w:rsidTr="00681110">
        <w:trPr>
          <w:trHeight w:val="300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</w:tcPr>
          <w:p w:rsidR="00045577" w:rsidRPr="00045577" w:rsidRDefault="00045577" w:rsidP="00681110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Мандати</w:t>
            </w:r>
          </w:p>
        </w:tc>
      </w:tr>
      <w:tr w:rsidR="00045577" w:rsidRPr="00045577" w:rsidTr="00681110">
        <w:trPr>
          <w:trHeight w:val="300"/>
        </w:trPr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bookmarkStart w:id="1" w:name="_Hlk349500310"/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2.146813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1.223135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0.516883</w:t>
            </w:r>
          </w:p>
        </w:tc>
        <w:tc>
          <w:tcPr>
            <w:tcW w:w="1201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1.113169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13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1.354130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1.154249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0.591982</w:t>
            </w:r>
          </w:p>
        </w:tc>
        <w:tc>
          <w:tcPr>
            <w:tcW w:w="1201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0.899639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13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1.</w:t>
            </w:r>
            <w:r w:rsidRPr="00045577">
              <w:rPr>
                <w:rFonts w:ascii="Verdana" w:eastAsia="Times New Roman" w:hAnsi="Verdana" w:cs="Arial"/>
                <w:sz w:val="17"/>
                <w:szCs w:val="17"/>
                <w:lang w:val="en-US" w:eastAsia="bg-BG"/>
              </w:rPr>
              <w:t>616982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.</w:t>
            </w:r>
            <w:r w:rsidRPr="00045577">
              <w:rPr>
                <w:rFonts w:ascii="Verdana" w:eastAsia="Times New Roman" w:hAnsi="Verdana" w:cs="Arial"/>
                <w:sz w:val="17"/>
                <w:szCs w:val="17"/>
                <w:lang w:val="en-US" w:eastAsia="bg-BG"/>
              </w:rPr>
              <w:t>712825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0.944698</w:t>
            </w:r>
          </w:p>
        </w:tc>
        <w:tc>
          <w:tcPr>
            <w:tcW w:w="1201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725495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13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4.479213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2.204487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2.630508</w:t>
            </w:r>
          </w:p>
        </w:tc>
        <w:tc>
          <w:tcPr>
            <w:tcW w:w="1201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0.685792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10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13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2.375064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1.853903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2.142358</w:t>
            </w:r>
          </w:p>
        </w:tc>
        <w:tc>
          <w:tcPr>
            <w:tcW w:w="1201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0.628675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13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4.228392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4.005229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3.104932</w:t>
            </w:r>
          </w:p>
        </w:tc>
        <w:tc>
          <w:tcPr>
            <w:tcW w:w="1201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0.661447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12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13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2.131935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1.719612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Arial"/>
                <w:sz w:val="17"/>
                <w:szCs w:val="17"/>
                <w:lang w:eastAsia="bg-BG"/>
              </w:rPr>
              <w:t>1.563493</w:t>
            </w:r>
          </w:p>
        </w:tc>
        <w:tc>
          <w:tcPr>
            <w:tcW w:w="1201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1.584960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13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val="en-US" w:eastAsia="bg-BG"/>
              </w:rPr>
              <w:t>8</w:t>
            </w: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eastAsia="bg-BG"/>
              </w:rPr>
              <w:t>.</w:t>
            </w: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val="en-US" w:eastAsia="bg-BG"/>
              </w:rPr>
              <w:t>332529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val="en-US" w:eastAsia="bg-BG"/>
              </w:rPr>
              <w:t>3</w:t>
            </w: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eastAsia="bg-BG"/>
              </w:rPr>
              <w:t>.</w:t>
            </w:r>
            <w:r w:rsidRPr="00045577">
              <w:rPr>
                <w:rFonts w:ascii="Verdana" w:eastAsia="Times New Roman" w:hAnsi="Verdana" w:cs="Arial"/>
                <w:b/>
                <w:sz w:val="17"/>
                <w:szCs w:val="17"/>
                <w:lang w:val="en-US" w:eastAsia="bg-BG"/>
              </w:rPr>
              <w:t>873440</w:t>
            </w:r>
          </w:p>
        </w:tc>
        <w:tc>
          <w:tcPr>
            <w:tcW w:w="116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11.49485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4</w:t>
            </w:r>
          </w:p>
        </w:tc>
        <w:tc>
          <w:tcPr>
            <w:tcW w:w="1201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6.2991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77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50</w:t>
            </w:r>
          </w:p>
        </w:tc>
      </w:tr>
      <w:bookmarkEnd w:id="1"/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Целите части на получените в таблица 3 числа са първоначалните мандати за всяка партия и коалиция от партии във всеки район</w:t>
      </w:r>
      <w:r w:rsidR="005049CE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(т.4.5.8.)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. Това е дадено в таблица 4. 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681110" w:rsidRDefault="00681110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681110" w:rsidRDefault="00681110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681110" w:rsidRDefault="00681110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681110" w:rsidRDefault="00681110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681110" w:rsidRDefault="00681110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</w:t>
      </w:r>
      <w:r w:rsidRPr="00045577"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  <w:t xml:space="preserve"> 4.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tbl>
      <w:tblPr>
        <w:tblW w:w="7933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813"/>
        <w:gridCol w:w="900"/>
        <w:gridCol w:w="900"/>
        <w:gridCol w:w="900"/>
        <w:gridCol w:w="1620"/>
        <w:gridCol w:w="1620"/>
      </w:tblGrid>
      <w:tr w:rsidR="00045577" w:rsidRPr="00681110" w:rsidTr="00681110">
        <w:trPr>
          <w:trHeight w:val="300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681110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u w:val="single"/>
                <w:lang w:eastAsia="bg-BG"/>
              </w:rPr>
            </w:pP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  <w:r w:rsidRPr="00681110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  <w:t>П1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  <w:r w:rsidRPr="00681110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  <w:t>П2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  <w:r w:rsidRPr="00681110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  <w:t>П3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</w:p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</w:p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  <w:r w:rsidRPr="00681110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  <w:t>П4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  <w:r w:rsidRPr="00681110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  <w:t>Първоначални Мандати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045577" w:rsidRPr="00681110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</w:pPr>
            <w:r w:rsidRPr="00681110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u w:val="single"/>
                <w:lang w:eastAsia="bg-BG"/>
              </w:rPr>
              <w:t>Оставащи за разпределяне мандати</w:t>
            </w:r>
          </w:p>
        </w:tc>
      </w:tr>
      <w:tr w:rsidR="00045577" w:rsidRPr="00045577" w:rsidTr="00681110">
        <w:trPr>
          <w:trHeight w:val="300"/>
        </w:trPr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81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81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81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0 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2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81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4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81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81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4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4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3 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11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81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11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1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begin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instrText xml:space="preserve"> =SUM(ABOVE) </w:instrTex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separate"/>
            </w:r>
            <w:r w:rsidRPr="00045577">
              <w:rPr>
                <w:rFonts w:ascii="Verdana" w:eastAsia="Times New Roman" w:hAnsi="Verdana" w:cs="Calibri"/>
                <w:b/>
                <w:noProof/>
                <w:color w:val="000000"/>
                <w:sz w:val="17"/>
                <w:szCs w:val="17"/>
                <w:lang w:eastAsia="bg-BG"/>
              </w:rPr>
              <w:t>16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end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begin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instrText xml:space="preserve"> =SUM(ABOVE) </w:instrTex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end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8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 3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begin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instrText xml:space="preserve"> =SUM(ABOVE) </w:instrTex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separate"/>
            </w:r>
            <w:r w:rsidRPr="00045577">
              <w:rPr>
                <w:rFonts w:ascii="Verdana" w:eastAsia="Times New Roman" w:hAnsi="Verdana" w:cs="Calibri"/>
                <w:b/>
                <w:noProof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end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Таблица 5 показва остатъците за всяка партия във всеки МИР.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Оставащите мандати до броя на мандатите по </w:t>
      </w:r>
      <w:r w:rsidR="00745716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т.4.5.9.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за всеки МИР се разпределят по реда на намаляване на дробната част (остатъците) от полученото частно по </w:t>
      </w:r>
      <w:r w:rsidR="00745716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т.4.5.10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. Резултатите са показани в таблица 6.</w:t>
      </w:r>
    </w:p>
    <w:p w:rsid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745716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</w:t>
      </w:r>
      <w:r w:rsidR="00045577"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аблица 5.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tbl>
      <w:tblPr>
        <w:tblW w:w="6673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80"/>
        <w:gridCol w:w="1048"/>
        <w:gridCol w:w="1048"/>
        <w:gridCol w:w="1080"/>
        <w:gridCol w:w="1557"/>
      </w:tblGrid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Оставащи за разпределяне мандати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0.146813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0.223135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0.516883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0.113169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0.354130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0.154249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0.591982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0.899639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616982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712825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0.944698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0.725495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0.479213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0.204487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0.630508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0.685792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0.375064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0.853903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0.142358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0.628675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0.228392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0.005229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0.104932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0.661447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0.131935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0.719612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0.563493</w:t>
            </w:r>
          </w:p>
        </w:tc>
        <w:tc>
          <w:tcPr>
            <w:tcW w:w="1153" w:type="dxa"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0.584960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  <w:t xml:space="preserve"> 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6.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tbl>
      <w:tblPr>
        <w:tblW w:w="6673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77"/>
        <w:gridCol w:w="977"/>
        <w:gridCol w:w="977"/>
        <w:gridCol w:w="1162"/>
        <w:gridCol w:w="1620"/>
      </w:tblGrid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Разпределени мандати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lastRenderedPageBreak/>
              <w:t>МИР7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7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162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620" w:type="dxa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  <w:t>Определяме предварителното разпределение на мандатите</w:t>
      </w:r>
      <w:r w:rsidR="00745716"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  <w:t xml:space="preserve"> (т.4.5.14.)</w:t>
      </w:r>
      <w:r w:rsidRPr="00045577"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  <w:t xml:space="preserve"> като сума от първоначалните и допълнително разпределените мандати за всяка партия и коалиция от партии във всеки МИР. Това разпределение е дадено в таблица 7.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7.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tbl>
      <w:tblPr>
        <w:tblW w:w="6853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50"/>
        <w:gridCol w:w="720"/>
        <w:gridCol w:w="720"/>
        <w:gridCol w:w="900"/>
        <w:gridCol w:w="1440"/>
      </w:tblGrid>
      <w:tr w:rsidR="00045577" w:rsidRPr="00045577" w:rsidTr="00681110">
        <w:trPr>
          <w:trHeight w:val="300"/>
        </w:trPr>
        <w:tc>
          <w:tcPr>
            <w:tcW w:w="2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45577" w:rsidRPr="00045577" w:rsidRDefault="00045577" w:rsidP="00681110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681110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Мандати</w:t>
            </w:r>
          </w:p>
        </w:tc>
      </w:tr>
      <w:tr w:rsidR="00045577" w:rsidRPr="00045577" w:rsidTr="00681110">
        <w:trPr>
          <w:trHeight w:val="300"/>
        </w:trPr>
        <w:tc>
          <w:tcPr>
            <w:tcW w:w="242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6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bottom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00" w:type="dxa"/>
            <w:vAlign w:val="bottom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</w:tr>
      <w:tr w:rsidR="00045577" w:rsidRPr="00045577" w:rsidTr="005049CE">
        <w:trPr>
          <w:trHeight w:val="300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00" w:type="dxa"/>
            <w:vAlign w:val="bottom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900" w:type="dxa"/>
            <w:vAlign w:val="bottom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10</w:t>
            </w:r>
          </w:p>
        </w:tc>
      </w:tr>
      <w:tr w:rsidR="00045577" w:rsidRPr="00045577" w:rsidTr="005049CE">
        <w:trPr>
          <w:trHeight w:val="300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900" w:type="dxa"/>
            <w:vAlign w:val="bottom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00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900" w:type="dxa"/>
            <w:vAlign w:val="bottom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12</w:t>
            </w:r>
          </w:p>
        </w:tc>
      </w:tr>
      <w:tr w:rsidR="00045577" w:rsidRPr="00045577" w:rsidTr="005049CE">
        <w:trPr>
          <w:trHeight w:val="315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00" w:type="dxa"/>
            <w:vAlign w:val="bottom"/>
          </w:tcPr>
          <w:p w:rsidR="00045577" w:rsidRPr="00045577" w:rsidRDefault="00045577" w:rsidP="00045577">
            <w:pPr>
              <w:spacing w:before="6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15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Общо разпределени мандати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16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14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12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8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50</w:t>
            </w:r>
          </w:p>
        </w:tc>
      </w:tr>
      <w:tr w:rsidR="00045577" w:rsidRPr="00045577" w:rsidTr="005049CE">
        <w:trPr>
          <w:trHeight w:val="315"/>
        </w:trPr>
        <w:tc>
          <w:tcPr>
            <w:tcW w:w="242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Мандати, които партиите трябва да получат</w:t>
            </w:r>
          </w:p>
        </w:tc>
        <w:tc>
          <w:tcPr>
            <w:tcW w:w="65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18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14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11</w:t>
            </w:r>
          </w:p>
        </w:tc>
        <w:tc>
          <w:tcPr>
            <w:tcW w:w="900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</w:p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7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50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Таблица 7 показва, че партия П1 е получила два мандата по-малко от определените й, партия П2 е получила точно толкова мандата, колкото са й определени, а партии П3 и П4 са получили един мандат повече от определените им. </w:t>
      </w:r>
    </w:p>
    <w:p w:rsidR="00745716" w:rsidRDefault="00745716" w:rsidP="00045577">
      <w:pPr>
        <w:shd w:val="clear" w:color="auto" w:fill="FEFEFE"/>
        <w:spacing w:after="0" w:line="240" w:lineRule="atLeast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745716" w:rsidRDefault="00745716" w:rsidP="00045577">
      <w:pPr>
        <w:shd w:val="clear" w:color="auto" w:fill="FEFEFE"/>
        <w:spacing w:after="0" w:line="240" w:lineRule="atLeast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2D2E2F"/>
          <w:sz w:val="24"/>
          <w:szCs w:val="24"/>
          <w:lang w:eastAsia="bg-BG"/>
        </w:rPr>
      </w:pPr>
      <w:r w:rsidRPr="00045577">
        <w:rPr>
          <w:rFonts w:ascii="Times New Roman" w:eastAsia="Times New Roman" w:hAnsi="Times New Roman" w:cs="Times New Roman"/>
          <w:b/>
          <w:color w:val="2D2E2F"/>
          <w:sz w:val="24"/>
          <w:szCs w:val="24"/>
          <w:lang w:eastAsia="bg-BG"/>
        </w:rPr>
        <w:t>ИЗЧИСЛЕНИЯ ПО РАЗДЕЛ ІІІ, СТЪПКА 3</w:t>
      </w:r>
    </w:p>
    <w:p w:rsidR="00045577" w:rsidRPr="00045577" w:rsidRDefault="00045577" w:rsidP="00045577">
      <w:pPr>
        <w:shd w:val="clear" w:color="auto" w:fill="FEFEFE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2D2E2F"/>
          <w:sz w:val="24"/>
          <w:szCs w:val="24"/>
          <w:lang w:eastAsia="bg-BG"/>
        </w:rPr>
      </w:pPr>
    </w:p>
    <w:p w:rsidR="00045577" w:rsidRPr="00045577" w:rsidRDefault="00045577" w:rsidP="00045577">
      <w:pPr>
        <w:numPr>
          <w:ilvl w:val="0"/>
          <w:numId w:val="7"/>
        </w:numPr>
        <w:shd w:val="clear" w:color="auto" w:fill="FEFEFE"/>
        <w:spacing w:after="0" w:line="240" w:lineRule="atLeast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От таблица 7 се вижда, че трябва да се извърши преразпределение от партиите и коалициите от партии с излишък на мандати към партиите и коалициите от партии с недостигащи мандати по процедурата, описана в </w:t>
      </w:r>
      <w:r w:rsidR="00C76603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т.4.6.2.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– </w:t>
      </w:r>
      <w:r w:rsidR="00C76603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т.4.6.8.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.</w:t>
      </w:r>
    </w:p>
    <w:p w:rsidR="00045577" w:rsidRPr="00045577" w:rsidRDefault="00045577" w:rsidP="00045577">
      <w:pPr>
        <w:numPr>
          <w:ilvl w:val="0"/>
          <w:numId w:val="7"/>
        </w:numPr>
        <w:shd w:val="clear" w:color="auto" w:fill="FEFEFE"/>
        <w:spacing w:after="0" w:line="240" w:lineRule="atLeast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Таблица 8 показва остатъците и определените на тяхна основа допълнителни мандати. Партия П1 е получила 2 мандата по-малко, а партии П3 и П4 – по един мандат по-малко.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8.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tbl>
      <w:tblPr>
        <w:tblW w:w="8708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980"/>
        <w:gridCol w:w="1048"/>
        <w:gridCol w:w="1048"/>
        <w:gridCol w:w="1048"/>
        <w:gridCol w:w="725"/>
        <w:gridCol w:w="720"/>
        <w:gridCol w:w="720"/>
        <w:gridCol w:w="837"/>
        <w:gridCol w:w="838"/>
      </w:tblGrid>
      <w:tr w:rsidR="00045577" w:rsidRPr="00045577" w:rsidTr="005049CE">
        <w:trPr>
          <w:trHeight w:val="334"/>
        </w:trPr>
        <w:tc>
          <w:tcPr>
            <w:tcW w:w="948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3920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Остатъци*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Първоначално разпределение на допълнителните  мандати</w:t>
            </w:r>
          </w:p>
        </w:tc>
      </w:tr>
      <w:tr w:rsidR="00045577" w:rsidRPr="00045577" w:rsidTr="005049CE">
        <w:trPr>
          <w:trHeight w:val="334"/>
        </w:trPr>
        <w:tc>
          <w:tcPr>
            <w:tcW w:w="948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Общо</w:t>
            </w:r>
          </w:p>
        </w:tc>
      </w:tr>
      <w:tr w:rsidR="00045577" w:rsidRPr="00045577" w:rsidTr="005049CE">
        <w:trPr>
          <w:trHeight w:val="334"/>
        </w:trPr>
        <w:tc>
          <w:tcPr>
            <w:tcW w:w="948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0.146813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0.223135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0.516883</w:t>
            </w:r>
          </w:p>
        </w:tc>
        <w:tc>
          <w:tcPr>
            <w:tcW w:w="980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0.113169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948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0.354130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0.154249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0.591982</w:t>
            </w:r>
          </w:p>
        </w:tc>
        <w:tc>
          <w:tcPr>
            <w:tcW w:w="980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0.899639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48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616982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712825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0.944698</w:t>
            </w:r>
          </w:p>
        </w:tc>
        <w:tc>
          <w:tcPr>
            <w:tcW w:w="980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0.725495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948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0.479213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0.204487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0.630508</w:t>
            </w:r>
          </w:p>
        </w:tc>
        <w:tc>
          <w:tcPr>
            <w:tcW w:w="980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0.685792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48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0.375064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0.853903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0.142358</w:t>
            </w:r>
          </w:p>
        </w:tc>
        <w:tc>
          <w:tcPr>
            <w:tcW w:w="980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0.628675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948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0.228392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0.005229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0.104932</w:t>
            </w:r>
          </w:p>
        </w:tc>
        <w:tc>
          <w:tcPr>
            <w:tcW w:w="980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0.661447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948" w:type="dxa"/>
            <w:tcBorders>
              <w:bottom w:val="nil"/>
            </w:tcBorders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98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0.131935</w:t>
            </w:r>
          </w:p>
        </w:tc>
        <w:tc>
          <w:tcPr>
            <w:tcW w:w="98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0.719612</w:t>
            </w:r>
          </w:p>
        </w:tc>
        <w:tc>
          <w:tcPr>
            <w:tcW w:w="98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0.563493</w:t>
            </w:r>
          </w:p>
        </w:tc>
        <w:tc>
          <w:tcPr>
            <w:tcW w:w="980" w:type="dxa"/>
            <w:tcBorders>
              <w:bottom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0.584960</w:t>
            </w:r>
          </w:p>
        </w:tc>
        <w:tc>
          <w:tcPr>
            <w:tcW w:w="72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15"/>
        </w:trPr>
        <w:tc>
          <w:tcPr>
            <w:tcW w:w="948" w:type="dxa"/>
            <w:tcBorders>
              <w:top w:val="nil"/>
              <w:bottom w:val="single" w:sz="4" w:space="0" w:color="auto"/>
            </w:tcBorders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lastRenderedPageBreak/>
              <w:t>Общо</w:t>
            </w:r>
          </w:p>
        </w:tc>
        <w:tc>
          <w:tcPr>
            <w:tcW w:w="98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-2</w:t>
            </w:r>
          </w:p>
        </w:tc>
        <w:tc>
          <w:tcPr>
            <w:tcW w:w="98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98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+1</w:t>
            </w:r>
          </w:p>
        </w:tc>
        <w:tc>
          <w:tcPr>
            <w:tcW w:w="98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+1</w:t>
            </w:r>
          </w:p>
        </w:tc>
        <w:tc>
          <w:tcPr>
            <w:tcW w:w="72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6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15"/>
        </w:trPr>
        <w:tc>
          <w:tcPr>
            <w:tcW w:w="8708" w:type="dxa"/>
            <w:gridSpan w:val="10"/>
            <w:tcBorders>
              <w:top w:val="single" w:sz="4" w:space="0" w:color="auto"/>
              <w:bottom w:val="nil"/>
            </w:tcBorders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* 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С удебелен шрифт са дадени остатъците, получили допълнителен мандат.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За всички партии и коалиции от партии с излишък на мандатите се определя най-малкият остатък, получил мандат</w:t>
      </w:r>
      <w:r w:rsidR="00C76603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(т.4.6.5.)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. Това е 0.516883 за П3 в МИР1. Този мандат се отнема от партия П3 и се дава на партията от този МИР с най-голям неизползван мандат</w:t>
      </w:r>
      <w:r w:rsidR="00C76603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(т.4.6.8.)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. Това е П2 с остатък 0.223135.  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В резултат на това разместване мандатите на П3 намаляват с един, а на П2 се увеличават с един и стават повече от определените и по чл.16, ал.7. Таблица 9 показва това междинно състояние.</w:t>
      </w:r>
    </w:p>
    <w:p w:rsidR="00045577" w:rsidRPr="00045577" w:rsidRDefault="00045577" w:rsidP="00045577">
      <w:pPr>
        <w:spacing w:after="0" w:line="240" w:lineRule="auto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9.</w:t>
      </w:r>
    </w:p>
    <w:p w:rsidR="00045577" w:rsidRPr="00045577" w:rsidRDefault="00045577" w:rsidP="00045577">
      <w:pPr>
        <w:spacing w:after="0" w:line="240" w:lineRule="auto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tbl>
      <w:tblPr>
        <w:tblW w:w="8708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980"/>
        <w:gridCol w:w="1048"/>
        <w:gridCol w:w="1048"/>
        <w:gridCol w:w="1048"/>
        <w:gridCol w:w="725"/>
        <w:gridCol w:w="720"/>
        <w:gridCol w:w="720"/>
        <w:gridCol w:w="837"/>
        <w:gridCol w:w="838"/>
      </w:tblGrid>
      <w:tr w:rsidR="00045577" w:rsidRPr="00045577" w:rsidTr="005049CE">
        <w:trPr>
          <w:trHeight w:val="334"/>
        </w:trPr>
        <w:tc>
          <w:tcPr>
            <w:tcW w:w="744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4124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Остатъци*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Разпределение на допълнителните  мандати</w:t>
            </w:r>
          </w:p>
        </w:tc>
      </w:tr>
      <w:tr w:rsidR="00045577" w:rsidRPr="00045577" w:rsidTr="005049CE">
        <w:trPr>
          <w:trHeight w:val="334"/>
        </w:trPr>
        <w:tc>
          <w:tcPr>
            <w:tcW w:w="744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Общо</w:t>
            </w:r>
          </w:p>
        </w:tc>
      </w:tr>
      <w:tr w:rsidR="00045577" w:rsidRPr="00045577" w:rsidTr="005049CE">
        <w:trPr>
          <w:trHeight w:val="334"/>
        </w:trPr>
        <w:tc>
          <w:tcPr>
            <w:tcW w:w="744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0.146813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0.223135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  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0.113169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744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0.354130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0.154249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0.591982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0.899639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744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616982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712825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0.944698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0.725495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744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0.479213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0.204487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0.630508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0.685792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744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0.375064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0.853903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0.142358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0.628675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744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0.228392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0.005229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0.104932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0.661447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744" w:type="dxa"/>
            <w:tcBorders>
              <w:bottom w:val="nil"/>
            </w:tcBorders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98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0.131935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0.719612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0.563493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0.584960</w:t>
            </w:r>
          </w:p>
        </w:tc>
        <w:tc>
          <w:tcPr>
            <w:tcW w:w="72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15"/>
        </w:trPr>
        <w:tc>
          <w:tcPr>
            <w:tcW w:w="744" w:type="dxa"/>
            <w:tcBorders>
              <w:top w:val="nil"/>
              <w:bottom w:val="single" w:sz="4" w:space="0" w:color="auto"/>
            </w:tcBorders>
          </w:tcPr>
          <w:p w:rsidR="00045577" w:rsidRPr="00045577" w:rsidRDefault="00045577" w:rsidP="00045577">
            <w:pPr>
              <w:spacing w:before="120"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98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-2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+1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+1</w:t>
            </w:r>
          </w:p>
        </w:tc>
        <w:tc>
          <w:tcPr>
            <w:tcW w:w="72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4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6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15"/>
        </w:trPr>
        <w:tc>
          <w:tcPr>
            <w:tcW w:w="8708" w:type="dxa"/>
            <w:gridSpan w:val="10"/>
            <w:tcBorders>
              <w:top w:val="single" w:sz="4" w:space="0" w:color="auto"/>
              <w:bottom w:val="nil"/>
            </w:tcBorders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* 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 xml:space="preserve">   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С удебелен шрифт са дадени остатъците, получили допълнителен мандат.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 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На тази стъпка от разпределението по един излишен мандат имат партиите П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val="en-US" w:eastAsia="bg-BG"/>
        </w:rPr>
        <w:t>2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и П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val="en-US" w:eastAsia="bg-BG"/>
        </w:rPr>
        <w:t>4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. Намира се най-малкият от всички остатъци на  тези две партии, с които са получили мандат. Това е 0.223135 на П2 в МИР1. Този мандат се отнема от партия П2 и се дава на партия П1, която има най-голям неудовлетворен с мандат остатък в този МИР. Това е показано на таблица 10.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10.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tbl>
      <w:tblPr>
        <w:tblW w:w="8724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"/>
        <w:gridCol w:w="1048"/>
        <w:gridCol w:w="1048"/>
        <w:gridCol w:w="1048"/>
        <w:gridCol w:w="1048"/>
        <w:gridCol w:w="725"/>
        <w:gridCol w:w="720"/>
        <w:gridCol w:w="720"/>
        <w:gridCol w:w="837"/>
        <w:gridCol w:w="838"/>
      </w:tblGrid>
      <w:tr w:rsidR="00045577" w:rsidRPr="00045577" w:rsidTr="005049CE">
        <w:trPr>
          <w:trHeight w:val="334"/>
        </w:trPr>
        <w:tc>
          <w:tcPr>
            <w:tcW w:w="692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4192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Остатъци*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Разпределение на допълнителните  мандати</w:t>
            </w:r>
          </w:p>
        </w:tc>
      </w:tr>
      <w:tr w:rsidR="00045577" w:rsidRPr="00045577" w:rsidTr="005049CE">
        <w:trPr>
          <w:trHeight w:val="334"/>
        </w:trPr>
        <w:tc>
          <w:tcPr>
            <w:tcW w:w="692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Общо</w:t>
            </w:r>
          </w:p>
        </w:tc>
      </w:tr>
      <w:tr w:rsidR="00045577" w:rsidRPr="00045577" w:rsidTr="005049CE">
        <w:trPr>
          <w:trHeight w:val="334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0.146813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 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 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0.113169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0.354130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0.154249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0.591982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0.899639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616982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712825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0.944698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0.725495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0.479213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0.204487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0.630508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0.685792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0.375064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0.853903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0.142358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0.628675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0.228392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0.005229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0.104932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0.661447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tcBorders>
              <w:bottom w:val="nil"/>
            </w:tcBorders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0.131935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0.719612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0.563493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0.584960</w:t>
            </w:r>
          </w:p>
        </w:tc>
        <w:tc>
          <w:tcPr>
            <w:tcW w:w="72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15"/>
        </w:trPr>
        <w:tc>
          <w:tcPr>
            <w:tcW w:w="692" w:type="dxa"/>
            <w:tcBorders>
              <w:top w:val="nil"/>
              <w:bottom w:val="single" w:sz="4" w:space="0" w:color="auto"/>
            </w:tcBorders>
          </w:tcPr>
          <w:p w:rsidR="00045577" w:rsidRPr="00045577" w:rsidRDefault="00045577" w:rsidP="00045577">
            <w:pPr>
              <w:spacing w:before="120"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-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+1</w:t>
            </w:r>
          </w:p>
        </w:tc>
        <w:tc>
          <w:tcPr>
            <w:tcW w:w="72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6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15"/>
        </w:trPr>
        <w:tc>
          <w:tcPr>
            <w:tcW w:w="8724" w:type="dxa"/>
            <w:gridSpan w:val="10"/>
            <w:tcBorders>
              <w:top w:val="single" w:sz="4" w:space="0" w:color="auto"/>
              <w:bottom w:val="nil"/>
            </w:tcBorders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* 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 xml:space="preserve">   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С удебелен шрифт са дадени остатъците, получили допълнителен мандат.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След тази стъпка П4 има един излишен мандат, П1 има един мандат по-малко, а П2 и П3 имат точно определените им мандати. Намира се  най-малкият остатък на П4 по всички МИР. Тук не участват остатъците, които вече са били използвани (отбелязаните с „ – „). Това е 0.584960 в МИР7. Отнема се този мандат от П4 и се дава на П3 с остатък 0.563493, който е най-голям от неполучилите мандат за този МИР. Това е показано в таблица 11.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2D1855" w:rsidRDefault="002D1855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11.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tbl>
      <w:tblPr>
        <w:tblW w:w="8724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"/>
        <w:gridCol w:w="1048"/>
        <w:gridCol w:w="1048"/>
        <w:gridCol w:w="1048"/>
        <w:gridCol w:w="1048"/>
        <w:gridCol w:w="725"/>
        <w:gridCol w:w="720"/>
        <w:gridCol w:w="720"/>
        <w:gridCol w:w="837"/>
        <w:gridCol w:w="838"/>
      </w:tblGrid>
      <w:tr w:rsidR="00045577" w:rsidRPr="00045577" w:rsidTr="005049CE">
        <w:trPr>
          <w:trHeight w:val="334"/>
        </w:trPr>
        <w:tc>
          <w:tcPr>
            <w:tcW w:w="692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4192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Остатъци*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Разпределение на допълнителните  мандати</w:t>
            </w:r>
          </w:p>
        </w:tc>
      </w:tr>
      <w:tr w:rsidR="00045577" w:rsidRPr="00045577" w:rsidTr="005049CE">
        <w:trPr>
          <w:trHeight w:val="334"/>
        </w:trPr>
        <w:tc>
          <w:tcPr>
            <w:tcW w:w="692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Общо</w:t>
            </w:r>
          </w:p>
        </w:tc>
      </w:tr>
      <w:tr w:rsidR="00045577" w:rsidRPr="00045577" w:rsidTr="005049CE">
        <w:trPr>
          <w:trHeight w:val="334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0.146813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0.113169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0.354130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0.154249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0.591982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0.899639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616982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712825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0.944698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0.725495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0.479213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0.204487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0.630508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0.685792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0.375064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0.853903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0.142358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0.628675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0.228392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0.005229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0.104932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0.661447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tcBorders>
              <w:bottom w:val="nil"/>
            </w:tcBorders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0.131935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0.719612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0.563493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72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15"/>
        </w:trPr>
        <w:tc>
          <w:tcPr>
            <w:tcW w:w="692" w:type="dxa"/>
            <w:tcBorders>
              <w:top w:val="nil"/>
              <w:bottom w:val="single" w:sz="4" w:space="0" w:color="auto"/>
            </w:tcBorders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-1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+1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15"/>
        </w:trPr>
        <w:tc>
          <w:tcPr>
            <w:tcW w:w="8724" w:type="dxa"/>
            <w:gridSpan w:val="10"/>
            <w:tcBorders>
              <w:top w:val="single" w:sz="4" w:space="0" w:color="auto"/>
              <w:bottom w:val="nil"/>
            </w:tcBorders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* 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 xml:space="preserve">   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С удебелен шрифт са дадени остатъците, получили допълнителен мандат.</w:t>
            </w:r>
          </w:p>
        </w:tc>
      </w:tr>
    </w:tbl>
    <w:p w:rsidR="00045577" w:rsidRPr="00045577" w:rsidRDefault="00045577" w:rsidP="00045577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bg-BG"/>
        </w:rPr>
      </w:pPr>
    </w:p>
    <w:p w:rsidR="00045577" w:rsidRPr="00045577" w:rsidRDefault="00045577" w:rsidP="000455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След тази стъпка партия П1 има един мандат по-малко, партии П2 и П4 имат точно определените им мандати, а партия П3 е с един мандат повече.  За партия П3 се намира МИР, в който остатъкът с мандат е най-малък. Това е МИР7 с остатък 0.563493. В този МИР мандатът може да се прехвърли единствено на П1, както е показано на таблица 12.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Таблица 12.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tbl>
      <w:tblPr>
        <w:tblW w:w="8724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"/>
        <w:gridCol w:w="1048"/>
        <w:gridCol w:w="1048"/>
        <w:gridCol w:w="1048"/>
        <w:gridCol w:w="1048"/>
        <w:gridCol w:w="725"/>
        <w:gridCol w:w="720"/>
        <w:gridCol w:w="720"/>
        <w:gridCol w:w="837"/>
        <w:gridCol w:w="838"/>
      </w:tblGrid>
      <w:tr w:rsidR="00045577" w:rsidRPr="00045577" w:rsidTr="005049CE">
        <w:trPr>
          <w:trHeight w:val="334"/>
        </w:trPr>
        <w:tc>
          <w:tcPr>
            <w:tcW w:w="692" w:type="dxa"/>
            <w:tcBorders>
              <w:top w:val="single" w:sz="4" w:space="0" w:color="auto"/>
            </w:tcBorders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314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Остатъци*</w:t>
            </w:r>
          </w:p>
        </w:tc>
        <w:tc>
          <w:tcPr>
            <w:tcW w:w="104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3840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Разпределение на допълнителните  мандати</w:t>
            </w:r>
          </w:p>
        </w:tc>
      </w:tr>
      <w:tr w:rsidR="00045577" w:rsidRPr="00045577" w:rsidTr="005049CE">
        <w:trPr>
          <w:trHeight w:val="334"/>
        </w:trPr>
        <w:tc>
          <w:tcPr>
            <w:tcW w:w="692" w:type="dxa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Общо</w:t>
            </w:r>
          </w:p>
        </w:tc>
      </w:tr>
      <w:tr w:rsidR="00045577" w:rsidRPr="00045577" w:rsidTr="005049CE">
        <w:trPr>
          <w:trHeight w:val="334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0.146813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0.113169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0.354130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0.154249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0.591982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0.899639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616982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712825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0.944698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0.725495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0.479213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0.204487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0.630508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0.685792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0.375064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0.853903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0.142358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0.628675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0.228392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0.005229</w:t>
            </w:r>
          </w:p>
        </w:tc>
        <w:tc>
          <w:tcPr>
            <w:tcW w:w="1048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0.104932</w:t>
            </w:r>
          </w:p>
        </w:tc>
        <w:tc>
          <w:tcPr>
            <w:tcW w:w="1048" w:type="dxa"/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0.661447</w:t>
            </w:r>
          </w:p>
        </w:tc>
        <w:tc>
          <w:tcPr>
            <w:tcW w:w="72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</w:tr>
      <w:tr w:rsidR="00045577" w:rsidRPr="00045577" w:rsidTr="005049CE">
        <w:trPr>
          <w:trHeight w:val="300"/>
        </w:trPr>
        <w:tc>
          <w:tcPr>
            <w:tcW w:w="692" w:type="dxa"/>
            <w:tcBorders>
              <w:bottom w:val="nil"/>
            </w:tcBorders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0.131935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0.719612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104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–</w:t>
            </w:r>
          </w:p>
        </w:tc>
        <w:tc>
          <w:tcPr>
            <w:tcW w:w="72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2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7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</w:tr>
      <w:tr w:rsidR="00045577" w:rsidRPr="00045577" w:rsidTr="005049CE">
        <w:trPr>
          <w:trHeight w:val="315"/>
        </w:trPr>
        <w:tc>
          <w:tcPr>
            <w:tcW w:w="692" w:type="dxa"/>
            <w:tcBorders>
              <w:top w:val="nil"/>
              <w:bottom w:val="single" w:sz="4" w:space="0" w:color="auto"/>
            </w:tcBorders>
          </w:tcPr>
          <w:p w:rsidR="00045577" w:rsidRPr="00045577" w:rsidRDefault="00045577" w:rsidP="00045577">
            <w:pPr>
              <w:spacing w:before="120"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104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2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</w:tr>
      <w:tr w:rsidR="00045577" w:rsidRPr="00045577" w:rsidTr="005049CE">
        <w:trPr>
          <w:trHeight w:val="315"/>
        </w:trPr>
        <w:tc>
          <w:tcPr>
            <w:tcW w:w="8724" w:type="dxa"/>
            <w:gridSpan w:val="10"/>
            <w:tcBorders>
              <w:top w:val="single" w:sz="4" w:space="0" w:color="auto"/>
              <w:bottom w:val="nil"/>
            </w:tcBorders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* 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 xml:space="preserve">   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С удебелен шрифт са дадени остатъците, получили допълнителен мандат.</w:t>
            </w:r>
          </w:p>
        </w:tc>
      </w:tr>
    </w:tbl>
    <w:p w:rsidR="00045577" w:rsidRPr="00045577" w:rsidRDefault="00045577" w:rsidP="00045577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eastAsia="bg-BG"/>
        </w:rPr>
      </w:pPr>
    </w:p>
    <w:p w:rsidR="00045577" w:rsidRPr="00045577" w:rsidRDefault="00045577" w:rsidP="000455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След тази стъпка всички партии и коалиции от партии са получили мандати, определени им в съответствие с </w:t>
      </w:r>
      <w:r w:rsidR="00C76603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т.4.4.12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. Окончателното разпределение на мандатите по партии и МИР е показано в таблица 13. То се получава съгласно </w:t>
      </w:r>
      <w:r w:rsidR="00C76603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т.4.6.9.</w:t>
      </w:r>
      <w:r w:rsidRPr="00045577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като се сумират първоначалните мандати и допълнителните мандати за всяка партия и коалиция от партии за всеки МИР.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</w:p>
    <w:p w:rsidR="002D1855" w:rsidRDefault="002D1855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2D1855" w:rsidRDefault="002D1855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2D1855" w:rsidRDefault="002D1855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045577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Таблица 13. </w:t>
      </w: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2D2E2F"/>
          <w:sz w:val="18"/>
          <w:szCs w:val="18"/>
          <w:lang w:eastAsia="bg-BG"/>
        </w:rPr>
      </w:pPr>
    </w:p>
    <w:tbl>
      <w:tblPr>
        <w:tblW w:w="9229" w:type="dxa"/>
        <w:tblInd w:w="57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3"/>
        <w:gridCol w:w="570"/>
        <w:gridCol w:w="509"/>
        <w:gridCol w:w="509"/>
        <w:gridCol w:w="536"/>
        <w:gridCol w:w="698"/>
        <w:gridCol w:w="505"/>
        <w:gridCol w:w="505"/>
        <w:gridCol w:w="455"/>
        <w:gridCol w:w="531"/>
        <w:gridCol w:w="768"/>
        <w:gridCol w:w="528"/>
        <w:gridCol w:w="552"/>
        <w:gridCol w:w="552"/>
        <w:gridCol w:w="580"/>
        <w:gridCol w:w="698"/>
      </w:tblGrid>
      <w:tr w:rsidR="00045577" w:rsidRPr="00045577" w:rsidTr="005049CE">
        <w:trPr>
          <w:trHeight w:val="315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</w:p>
        </w:tc>
        <w:tc>
          <w:tcPr>
            <w:tcW w:w="2822" w:type="dxa"/>
            <w:gridSpan w:val="5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Първоначални мандати</w:t>
            </w:r>
          </w:p>
        </w:tc>
        <w:tc>
          <w:tcPr>
            <w:tcW w:w="2764" w:type="dxa"/>
            <w:gridSpan w:val="5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Допълнителни мандати</w:t>
            </w:r>
          </w:p>
        </w:tc>
        <w:tc>
          <w:tcPr>
            <w:tcW w:w="2910" w:type="dxa"/>
            <w:gridSpan w:val="5"/>
            <w:tcBorders>
              <w:top w:val="single" w:sz="4" w:space="0" w:color="auto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Окончателно разпределение 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 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69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45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76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П1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П2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П3</w:t>
            </w:r>
          </w:p>
        </w:tc>
        <w:tc>
          <w:tcPr>
            <w:tcW w:w="5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П4</w:t>
            </w:r>
          </w:p>
        </w:tc>
        <w:tc>
          <w:tcPr>
            <w:tcW w:w="69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МИР1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45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0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6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МИР2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69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45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6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МИР3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0 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69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2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6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МИР4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4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69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8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45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6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10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МИР5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69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6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МИР6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4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4 </w:t>
            </w:r>
          </w:p>
        </w:tc>
        <w:tc>
          <w:tcPr>
            <w:tcW w:w="509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3 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69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11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455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768" w:type="dxa"/>
            <w:tcBorders>
              <w:left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552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12</w:t>
            </w:r>
          </w:p>
        </w:tc>
      </w:tr>
      <w:tr w:rsidR="00045577" w:rsidRPr="00045577" w:rsidTr="005049CE">
        <w:trPr>
          <w:trHeight w:val="300"/>
        </w:trPr>
        <w:tc>
          <w:tcPr>
            <w:tcW w:w="733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МИР7</w:t>
            </w:r>
          </w:p>
        </w:tc>
        <w:tc>
          <w:tcPr>
            <w:tcW w:w="57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2 </w:t>
            </w:r>
          </w:p>
        </w:tc>
        <w:tc>
          <w:tcPr>
            <w:tcW w:w="509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509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 xml:space="preserve">1 </w:t>
            </w: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tcBorders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45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5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0</w:t>
            </w:r>
          </w:p>
        </w:tc>
        <w:tc>
          <w:tcPr>
            <w:tcW w:w="768" w:type="dxa"/>
            <w:tcBorders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55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5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580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98" w:type="dxa"/>
            <w:tcBorders>
              <w:bottom w:val="nil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color w:val="000000"/>
                <w:sz w:val="17"/>
                <w:szCs w:val="17"/>
                <w:lang w:eastAsia="bg-BG"/>
              </w:rPr>
              <w:t>7</w:t>
            </w:r>
          </w:p>
        </w:tc>
      </w:tr>
      <w:tr w:rsidR="00045577" w:rsidRPr="00045577" w:rsidTr="005049CE">
        <w:trPr>
          <w:trHeight w:val="315"/>
        </w:trPr>
        <w:tc>
          <w:tcPr>
            <w:tcW w:w="73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begin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instrText xml:space="preserve"> =SUM(ABOVE) </w:instrTex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separate"/>
            </w:r>
            <w:r w:rsidRPr="00045577">
              <w:rPr>
                <w:rFonts w:ascii="Verdana" w:eastAsia="Times New Roman" w:hAnsi="Verdana" w:cs="Calibri"/>
                <w:b/>
                <w:noProof/>
                <w:color w:val="000000"/>
                <w:sz w:val="17"/>
                <w:szCs w:val="17"/>
                <w:lang w:eastAsia="bg-BG"/>
              </w:rPr>
              <w:t>16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end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 </w:t>
            </w:r>
          </w:p>
        </w:tc>
        <w:tc>
          <w:tcPr>
            <w:tcW w:w="50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begin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instrText xml:space="preserve"> =SUM(ABOVE) </w:instrText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fldChar w:fldCharType="end"/>
            </w: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 xml:space="preserve"> </w:t>
            </w:r>
          </w:p>
        </w:tc>
        <w:tc>
          <w:tcPr>
            <w:tcW w:w="50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8</w:t>
            </w:r>
          </w:p>
        </w:tc>
        <w:tc>
          <w:tcPr>
            <w:tcW w:w="53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045577" w:rsidRPr="00045577" w:rsidRDefault="00045577" w:rsidP="00045577">
            <w:pPr>
              <w:spacing w:before="120"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3</w:t>
            </w: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val="en-US" w:eastAsia="bg-BG"/>
              </w:rPr>
              <w:t>7</w:t>
            </w:r>
          </w:p>
        </w:tc>
        <w:tc>
          <w:tcPr>
            <w:tcW w:w="505" w:type="dxa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50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45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531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color w:val="000000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val="en-US"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1</w:t>
            </w: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val="en-US" w:eastAsia="bg-BG"/>
              </w:rPr>
              <w:t>3</w:t>
            </w:r>
          </w:p>
        </w:tc>
        <w:tc>
          <w:tcPr>
            <w:tcW w:w="528" w:type="dxa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18</w:t>
            </w:r>
          </w:p>
        </w:tc>
        <w:tc>
          <w:tcPr>
            <w:tcW w:w="55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14</w:t>
            </w:r>
          </w:p>
        </w:tc>
        <w:tc>
          <w:tcPr>
            <w:tcW w:w="55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11</w:t>
            </w:r>
          </w:p>
        </w:tc>
        <w:tc>
          <w:tcPr>
            <w:tcW w:w="58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7</w:t>
            </w:r>
          </w:p>
        </w:tc>
        <w:tc>
          <w:tcPr>
            <w:tcW w:w="6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045577" w:rsidRPr="00045577" w:rsidRDefault="00045577" w:rsidP="00045577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45577">
              <w:rPr>
                <w:rFonts w:ascii="Verdana" w:eastAsia="Times New Roman" w:hAnsi="Verdana" w:cs="Calibri"/>
                <w:b/>
                <w:bCs/>
                <w:color w:val="000000"/>
                <w:sz w:val="17"/>
                <w:szCs w:val="17"/>
                <w:lang w:eastAsia="bg-BG"/>
              </w:rPr>
              <w:t>50</w:t>
            </w:r>
          </w:p>
        </w:tc>
      </w:tr>
    </w:tbl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26135D" w:rsidRPr="00A020F5" w:rsidRDefault="00AC2F3F" w:rsidP="00A020F5">
      <w:pPr>
        <w:pStyle w:val="ListParagraph"/>
        <w:numPr>
          <w:ilvl w:val="0"/>
          <w:numId w:val="7"/>
        </w:numPr>
        <w:spacing w:before="100" w:beforeAutospacing="1" w:after="100" w:afterAutospacing="1" w:line="231" w:lineRule="atLeast"/>
        <w:rPr>
          <w:rFonts w:ascii="Verdana" w:hAnsi="Verdana"/>
          <w:b/>
          <w:color w:val="2D2E2F"/>
          <w:sz w:val="17"/>
          <w:szCs w:val="17"/>
          <w:u w:val="single"/>
        </w:rPr>
      </w:pPr>
      <w:r>
        <w:rPr>
          <w:rFonts w:ascii="Verdana" w:hAnsi="Verdana"/>
          <w:b/>
          <w:color w:val="2D2E2F"/>
          <w:sz w:val="17"/>
          <w:szCs w:val="17"/>
          <w:u w:val="single"/>
        </w:rPr>
        <w:t>Р</w:t>
      </w:r>
      <w:r w:rsidR="0026135D" w:rsidRPr="00A020F5">
        <w:rPr>
          <w:rFonts w:ascii="Verdana" w:hAnsi="Verdana"/>
          <w:b/>
          <w:color w:val="2D2E2F"/>
          <w:sz w:val="17"/>
          <w:szCs w:val="17"/>
          <w:u w:val="single"/>
        </w:rPr>
        <w:t>азпределение според предпочитанията/преференциите/</w:t>
      </w:r>
    </w:p>
    <w:p w:rsidR="0026135D" w:rsidRPr="0026135D" w:rsidRDefault="0026135D" w:rsidP="0026135D">
      <w:p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             Партията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П2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е получила 71234 действителни гласове в МИР6 и е спечелила  4 мандата. Кандидатите са получили преференциални гласове, посочени в таблица 2 и от тях получилите не по-малко от 7 % от подадените действителни гласове за партията (0,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val="en-US" w:eastAsia="bg-BG"/>
        </w:rPr>
        <w:t>0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7 x 71 234 = 4986,38), са с номера 1, 8 и 2 (табл.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14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).</w:t>
      </w:r>
    </w:p>
    <w:p w:rsidR="0026135D" w:rsidRPr="0026135D" w:rsidRDefault="0026135D" w:rsidP="00AC2F3F">
      <w:pPr>
        <w:spacing w:before="100" w:beforeAutospacing="1" w:after="100" w:afterAutospacing="1" w:line="231" w:lineRule="atLeast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 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Таблица </w:t>
      </w:r>
      <w:r w:rsidR="00A020F5" w:rsidRPr="00AC2F3F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14</w:t>
      </w:r>
      <w:r w:rsidR="00AC2F3F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.</w:t>
      </w:r>
    </w:p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7"/>
        <w:gridCol w:w="1910"/>
        <w:gridCol w:w="3177"/>
        <w:gridCol w:w="2426"/>
      </w:tblGrid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 Пореден номер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Кандидати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Преференции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%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К1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45000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63,17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iCs/>
                <w:color w:val="2D2E2F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iCs/>
                <w:color w:val="2D2E2F"/>
                <w:sz w:val="17"/>
                <w:szCs w:val="17"/>
                <w:lang w:eastAsia="bg-BG"/>
              </w:rPr>
              <w:t>К2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iCs/>
                <w:color w:val="2D2E2F"/>
                <w:sz w:val="17"/>
                <w:szCs w:val="17"/>
                <w:lang w:eastAsia="bg-BG"/>
              </w:rPr>
              <w:t>1234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Cs/>
                <w:iCs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iCs/>
                <w:color w:val="2D2E2F"/>
                <w:sz w:val="17"/>
                <w:szCs w:val="17"/>
                <w:lang w:eastAsia="bg-BG"/>
              </w:rPr>
              <w:t>1,73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К3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6000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bCs/>
                <w:color w:val="2D2E2F"/>
                <w:sz w:val="17"/>
                <w:szCs w:val="17"/>
                <w:lang w:eastAsia="bg-BG"/>
              </w:rPr>
              <w:t>8,42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К4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К5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3</w:t>
            </w: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val="en-US" w:eastAsia="bg-BG"/>
              </w:rPr>
              <w:t>0</w:t>
            </w: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00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val="en-US"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4,21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6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К6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color w:val="2D2E2F"/>
                <w:sz w:val="17"/>
                <w:szCs w:val="17"/>
                <w:lang w:eastAsia="bg-BG"/>
              </w:rPr>
              <w:t>7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color w:val="2D2E2F"/>
                <w:sz w:val="17"/>
                <w:szCs w:val="17"/>
                <w:lang w:eastAsia="bg-BG"/>
              </w:rPr>
              <w:t>К7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color w:val="2D2E2F"/>
                <w:sz w:val="17"/>
                <w:szCs w:val="17"/>
                <w:lang w:eastAsia="bg-BG"/>
              </w:rPr>
              <w:t>1000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val="en-US" w:eastAsia="bg-BG"/>
              </w:rPr>
            </w:pPr>
            <w:r w:rsidRPr="0026135D">
              <w:rPr>
                <w:rFonts w:ascii="Verdana" w:eastAsia="Times New Roman" w:hAnsi="Verdana" w:cs="Times New Roman"/>
                <w:bCs/>
                <w:color w:val="2D2E2F"/>
                <w:sz w:val="17"/>
                <w:szCs w:val="17"/>
                <w:lang w:eastAsia="bg-BG"/>
              </w:rPr>
              <w:t>1,41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8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К8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15000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21,06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37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3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71234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 </w:t>
            </w:r>
          </w:p>
        </w:tc>
      </w:tr>
    </w:tbl>
    <w:p w:rsidR="0026135D" w:rsidRPr="0026135D" w:rsidRDefault="0026135D" w:rsidP="0026135D">
      <w:p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То тогава: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Кандидатите К1, К8 и К3  се включват в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списък А 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в посочения ред според броя на получените преференции, тъй като са получили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валидни преференции (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не по-малко от 7% преференциални гласове от действителните гласове за партията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)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в МИР6 (т.5.3. и т.5.5.).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Кандидатите К2, К4, К5, К6 и К7 се включват в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списък Б 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в посочения ред според първоначалната подредба на кандидатската листа, тъй като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не 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са получили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валидни преференции ( получили са 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по-малко от 7%  преференциални гласове от действителните гласове за партията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)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в МИР6 (т.5.5.).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Броят на кандидатите, получили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валидни преференции (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не по-малко 7 % от гласовете на партията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)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е 3, което е по-малко от броя на спечелените мандати от партията в МИР6 (т.4.6.9.).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lastRenderedPageBreak/>
        <w:t xml:space="preserve">Кандидатите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К1, К8 и К3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от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списък А 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получават мандат с предимство в рамките на получените 4 мандата от партията (т.5.6.).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Останалият един мандат за разпределяне получава кандидатът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К2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, тъй като е на най-предна позиция в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списък Б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спрямо останалите кандидати в нея (т.5.6.).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Подреждането на кандидатите, получаващи мандат, е в следния вид: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- кандидат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К1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получава първия мандат за партията, тъй като има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най-много валидни преференции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и е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на първо място в списък А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;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- кандидат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К8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получава втория мандат за партията, тъй като има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валидни преференции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и е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на второ място в списък А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;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- кандидат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К3 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получава третия мандат за партията, тъй като има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валидни преференции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и е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на трето място в списък А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;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- кандидат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К2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 получава четвъртия мандат за партията, тъй като са удовлетворени всички кандидати от списък А и той 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заема най-предно място в списък Б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.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Неполучаващите мандат кандидати запазват поредността си в </w:t>
      </w: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списък Б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, тъй като няма повече кандидати, получили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валидни преференции (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над 7 % преференциални гласове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)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: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- кандидат К4 с номер 5;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- кандидат К5 с номер 6;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- кандидат К6 с номер 7;</w:t>
      </w:r>
    </w:p>
    <w:p w:rsidR="0026135D" w:rsidRPr="0026135D" w:rsidRDefault="0026135D" w:rsidP="0026135D">
      <w:pPr>
        <w:numPr>
          <w:ilvl w:val="0"/>
          <w:numId w:val="9"/>
        </w:num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- кандидат К7 с номер 8.</w:t>
      </w:r>
    </w:p>
    <w:p w:rsidR="0026135D" w:rsidRPr="0026135D" w:rsidRDefault="0026135D" w:rsidP="0026135D">
      <w:pPr>
        <w:spacing w:before="100" w:beforeAutospacing="1" w:after="100" w:afterAutospacing="1" w:line="231" w:lineRule="atLeast"/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 xml:space="preserve">7. Окончателен вид на подреждането в кандидатската листа (табл. </w:t>
      </w:r>
      <w:r w:rsidR="00A020F5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15</w:t>
      </w:r>
      <w:r w:rsidRPr="0026135D">
        <w:rPr>
          <w:rFonts w:ascii="Verdana" w:eastAsia="Times New Roman" w:hAnsi="Verdana" w:cs="Times New Roman"/>
          <w:color w:val="2D2E2F"/>
          <w:sz w:val="17"/>
          <w:szCs w:val="17"/>
          <w:lang w:eastAsia="bg-BG"/>
        </w:rPr>
        <w:t>):</w:t>
      </w:r>
    </w:p>
    <w:p w:rsidR="0026135D" w:rsidRPr="0026135D" w:rsidRDefault="0026135D" w:rsidP="00AC2F3F">
      <w:pPr>
        <w:spacing w:before="100" w:beforeAutospacing="1" w:after="100" w:afterAutospacing="1" w:line="231" w:lineRule="atLeast"/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 xml:space="preserve">Таблица </w:t>
      </w:r>
      <w:r w:rsidR="00A020F5" w:rsidRPr="00AC2F3F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15</w:t>
      </w:r>
      <w:r w:rsidR="00AC2F3F">
        <w:rPr>
          <w:rFonts w:ascii="Verdana" w:eastAsia="Times New Roman" w:hAnsi="Verdana" w:cs="Times New Roman"/>
          <w:b/>
          <w:color w:val="2D2E2F"/>
          <w:sz w:val="17"/>
          <w:szCs w:val="17"/>
          <w:lang w:eastAsia="bg-BG"/>
        </w:rPr>
        <w:t>.</w:t>
      </w:r>
    </w:p>
    <w:tbl>
      <w:tblPr>
        <w:tblW w:w="90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0"/>
        <w:gridCol w:w="2055"/>
        <w:gridCol w:w="1980"/>
        <w:gridCol w:w="1620"/>
        <w:gridCol w:w="1440"/>
      </w:tblGrid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Пореден номер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Кандидати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Преференции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%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списък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45000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63,17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А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15000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21,06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А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3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К3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6000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8,42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А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4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1234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1,73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Б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5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Б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6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К5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3000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4,21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Б</w:t>
            </w:r>
          </w:p>
        </w:tc>
      </w:tr>
      <w:tr w:rsidR="0026135D" w:rsidRPr="0026135D" w:rsidTr="00670B86">
        <w:trPr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7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-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Б</w:t>
            </w:r>
          </w:p>
        </w:tc>
      </w:tr>
      <w:tr w:rsidR="0026135D" w:rsidRPr="0026135D" w:rsidTr="00670B86">
        <w:trPr>
          <w:trHeight w:val="163"/>
          <w:tblCellSpacing w:w="0" w:type="dxa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8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К7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color w:val="2D2E2F"/>
                <w:sz w:val="17"/>
                <w:szCs w:val="17"/>
                <w:lang w:eastAsia="bg-BG"/>
              </w:rPr>
              <w:t>1,41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35D" w:rsidRPr="0026135D" w:rsidRDefault="0026135D" w:rsidP="0026135D">
            <w:pPr>
              <w:spacing w:before="100" w:beforeAutospacing="1" w:after="100" w:afterAutospacing="1" w:line="231" w:lineRule="atLeast"/>
              <w:jc w:val="center"/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</w:pPr>
            <w:r w:rsidRPr="0026135D">
              <w:rPr>
                <w:rFonts w:ascii="Verdana" w:eastAsia="Times New Roman" w:hAnsi="Verdana" w:cs="Times New Roman"/>
                <w:b/>
                <w:color w:val="2D2E2F"/>
                <w:sz w:val="17"/>
                <w:szCs w:val="17"/>
                <w:lang w:eastAsia="bg-BG"/>
              </w:rPr>
              <w:t>Б</w:t>
            </w:r>
          </w:p>
        </w:tc>
      </w:tr>
    </w:tbl>
    <w:p w:rsidR="0026135D" w:rsidRPr="0026135D" w:rsidRDefault="0026135D" w:rsidP="0026135D">
      <w:pPr>
        <w:spacing w:before="100" w:beforeAutospacing="1" w:after="100" w:afterAutospacing="1" w:line="231" w:lineRule="atLeast"/>
        <w:ind w:firstLine="851"/>
        <w:rPr>
          <w:rFonts w:ascii="Verdana" w:eastAsia="Times New Roman" w:hAnsi="Verdana" w:cs="Times New Roman"/>
          <w:sz w:val="17"/>
          <w:szCs w:val="17"/>
          <w:lang w:eastAsia="bg-BG"/>
        </w:rPr>
      </w:pPr>
      <w:r w:rsidRPr="0026135D">
        <w:rPr>
          <w:rFonts w:ascii="Verdana" w:eastAsia="Times New Roman" w:hAnsi="Verdana" w:cs="Times New Roman"/>
          <w:sz w:val="17"/>
          <w:szCs w:val="17"/>
          <w:lang w:eastAsia="bg-BG"/>
        </w:rPr>
        <w:t> Този списък се запазва при заместване в случай на прекъсване или прекратяване на мандата на избран кандидат (т.5.7.)</w:t>
      </w:r>
    </w:p>
    <w:p w:rsidR="0026135D" w:rsidRPr="0026135D" w:rsidRDefault="0026135D" w:rsidP="0026135D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bg-BG"/>
        </w:rPr>
      </w:pPr>
    </w:p>
    <w:p w:rsidR="0026135D" w:rsidRPr="0026135D" w:rsidRDefault="0026135D" w:rsidP="0026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045577" w:rsidRPr="00045577" w:rsidRDefault="00045577" w:rsidP="0004557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2D2E2F"/>
          <w:sz w:val="18"/>
          <w:szCs w:val="18"/>
          <w:lang w:val="en-US" w:eastAsia="bg-BG"/>
        </w:rPr>
      </w:pPr>
    </w:p>
    <w:p w:rsidR="00A75824" w:rsidRDefault="00A75824"/>
    <w:sectPr w:rsidR="00A75824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C342E"/>
    <w:multiLevelType w:val="hybridMultilevel"/>
    <w:tmpl w:val="27A0ADFA"/>
    <w:lvl w:ilvl="0" w:tplc="A522A0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91405"/>
    <w:multiLevelType w:val="hybridMultilevel"/>
    <w:tmpl w:val="20F00EDA"/>
    <w:lvl w:ilvl="0" w:tplc="3ADA43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03521"/>
    <w:multiLevelType w:val="multilevel"/>
    <w:tmpl w:val="DE6E9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3D01DE"/>
    <w:multiLevelType w:val="hybridMultilevel"/>
    <w:tmpl w:val="B4C2F4B4"/>
    <w:lvl w:ilvl="0" w:tplc="8C24DED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3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8B6E6F"/>
    <w:multiLevelType w:val="hybridMultilevel"/>
    <w:tmpl w:val="3D8EE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EC478E"/>
    <w:multiLevelType w:val="hybridMultilevel"/>
    <w:tmpl w:val="9F7258C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93501"/>
    <w:multiLevelType w:val="hybridMultilevel"/>
    <w:tmpl w:val="D49639E6"/>
    <w:lvl w:ilvl="0" w:tplc="037E7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004AA6"/>
    <w:multiLevelType w:val="hybridMultilevel"/>
    <w:tmpl w:val="6BF06FEA"/>
    <w:lvl w:ilvl="0" w:tplc="D67C04D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7"/>
        <w:szCs w:val="17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77"/>
    <w:rsid w:val="00045577"/>
    <w:rsid w:val="0026135D"/>
    <w:rsid w:val="002D1855"/>
    <w:rsid w:val="003F03C5"/>
    <w:rsid w:val="005049CE"/>
    <w:rsid w:val="00606F40"/>
    <w:rsid w:val="00613158"/>
    <w:rsid w:val="00613976"/>
    <w:rsid w:val="00681110"/>
    <w:rsid w:val="00691F1B"/>
    <w:rsid w:val="00745716"/>
    <w:rsid w:val="00A020F5"/>
    <w:rsid w:val="00A75824"/>
    <w:rsid w:val="00AC2F3F"/>
    <w:rsid w:val="00C76603"/>
    <w:rsid w:val="00E7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15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semiHidden/>
    <w:rsid w:val="00045577"/>
  </w:style>
  <w:style w:type="paragraph" w:styleId="BalloonText">
    <w:name w:val="Balloon Text"/>
    <w:basedOn w:val="Normal"/>
    <w:link w:val="BalloonTextChar"/>
    <w:rsid w:val="0004557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045577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CommentReference">
    <w:name w:val="annotation reference"/>
    <w:rsid w:val="00045577"/>
    <w:rPr>
      <w:sz w:val="16"/>
      <w:szCs w:val="16"/>
    </w:rPr>
  </w:style>
  <w:style w:type="paragraph" w:styleId="CommentText">
    <w:name w:val="annotation text"/>
    <w:basedOn w:val="Normal"/>
    <w:link w:val="CommentTextChar"/>
    <w:rsid w:val="00045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ommentTextChar">
    <w:name w:val="Comment Text Char"/>
    <w:basedOn w:val="DefaultParagraphFont"/>
    <w:link w:val="CommentText"/>
    <w:rsid w:val="00045577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CommentSubject">
    <w:name w:val="annotation subject"/>
    <w:basedOn w:val="CommentText"/>
    <w:next w:val="CommentText"/>
    <w:link w:val="CommentSubjectChar"/>
    <w:rsid w:val="00045577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rsid w:val="00045577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04557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rsid w:val="000455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oterChar">
    <w:name w:val="Footer Char"/>
    <w:basedOn w:val="DefaultParagraphFont"/>
    <w:link w:val="Footer"/>
    <w:rsid w:val="00045577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styleId="PageNumber">
    <w:name w:val="page number"/>
    <w:basedOn w:val="DefaultParagraphFont"/>
    <w:rsid w:val="00045577"/>
  </w:style>
  <w:style w:type="paragraph" w:styleId="Header">
    <w:name w:val="header"/>
    <w:basedOn w:val="Normal"/>
    <w:link w:val="HeaderChar"/>
    <w:uiPriority w:val="99"/>
    <w:rsid w:val="000455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erChar">
    <w:name w:val="Header Char"/>
    <w:basedOn w:val="DefaultParagraphFont"/>
    <w:link w:val="Header"/>
    <w:uiPriority w:val="99"/>
    <w:rsid w:val="00045577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Title">
    <w:name w:val="Title"/>
    <w:basedOn w:val="Normal"/>
    <w:link w:val="TitleChar"/>
    <w:qFormat/>
    <w:rsid w:val="00045577"/>
    <w:pPr>
      <w:spacing w:after="0" w:line="360" w:lineRule="atLeast"/>
      <w:jc w:val="center"/>
    </w:pPr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customStyle="1" w:styleId="TitleChar">
    <w:name w:val="Title Char"/>
    <w:basedOn w:val="DefaultParagraphFont"/>
    <w:link w:val="Title"/>
    <w:rsid w:val="00045577"/>
    <w:rPr>
      <w:rFonts w:ascii="Times New Roman" w:eastAsia="Times New Roman" w:hAnsi="Times New Roman" w:cs="Times New Roman"/>
      <w:b/>
      <w:sz w:val="28"/>
      <w:szCs w:val="20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15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semiHidden/>
    <w:rsid w:val="00045577"/>
  </w:style>
  <w:style w:type="paragraph" w:styleId="BalloonText">
    <w:name w:val="Balloon Text"/>
    <w:basedOn w:val="Normal"/>
    <w:link w:val="BalloonTextChar"/>
    <w:rsid w:val="0004557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045577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CommentReference">
    <w:name w:val="annotation reference"/>
    <w:rsid w:val="00045577"/>
    <w:rPr>
      <w:sz w:val="16"/>
      <w:szCs w:val="16"/>
    </w:rPr>
  </w:style>
  <w:style w:type="paragraph" w:styleId="CommentText">
    <w:name w:val="annotation text"/>
    <w:basedOn w:val="Normal"/>
    <w:link w:val="CommentTextChar"/>
    <w:rsid w:val="00045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ommentTextChar">
    <w:name w:val="Comment Text Char"/>
    <w:basedOn w:val="DefaultParagraphFont"/>
    <w:link w:val="CommentText"/>
    <w:rsid w:val="00045577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CommentSubject">
    <w:name w:val="annotation subject"/>
    <w:basedOn w:val="CommentText"/>
    <w:next w:val="CommentText"/>
    <w:link w:val="CommentSubjectChar"/>
    <w:rsid w:val="00045577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rsid w:val="00045577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04557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rsid w:val="000455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oterChar">
    <w:name w:val="Footer Char"/>
    <w:basedOn w:val="DefaultParagraphFont"/>
    <w:link w:val="Footer"/>
    <w:rsid w:val="00045577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styleId="PageNumber">
    <w:name w:val="page number"/>
    <w:basedOn w:val="DefaultParagraphFont"/>
    <w:rsid w:val="00045577"/>
  </w:style>
  <w:style w:type="paragraph" w:styleId="Header">
    <w:name w:val="header"/>
    <w:basedOn w:val="Normal"/>
    <w:link w:val="HeaderChar"/>
    <w:uiPriority w:val="99"/>
    <w:rsid w:val="000455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erChar">
    <w:name w:val="Header Char"/>
    <w:basedOn w:val="DefaultParagraphFont"/>
    <w:link w:val="Header"/>
    <w:uiPriority w:val="99"/>
    <w:rsid w:val="00045577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Title">
    <w:name w:val="Title"/>
    <w:basedOn w:val="Normal"/>
    <w:link w:val="TitleChar"/>
    <w:qFormat/>
    <w:rsid w:val="00045577"/>
    <w:pPr>
      <w:spacing w:after="0" w:line="360" w:lineRule="atLeast"/>
      <w:jc w:val="center"/>
    </w:pPr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customStyle="1" w:styleId="TitleChar">
    <w:name w:val="Title Char"/>
    <w:basedOn w:val="DefaultParagraphFont"/>
    <w:link w:val="Title"/>
    <w:rsid w:val="00045577"/>
    <w:rPr>
      <w:rFonts w:ascii="Times New Roman" w:eastAsia="Times New Roman" w:hAnsi="Times New Roman" w:cs="Times New Roman"/>
      <w:b/>
      <w:sz w:val="28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2057</Words>
  <Characters>11727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emanuil.hristov</dc:creator>
  <cp:lastModifiedBy>Krasimira Manolova</cp:lastModifiedBy>
  <cp:revision>2</cp:revision>
  <cp:lastPrinted>2014-08-22T08:20:00Z</cp:lastPrinted>
  <dcterms:created xsi:type="dcterms:W3CDTF">2014-10-01T13:33:00Z</dcterms:created>
  <dcterms:modified xsi:type="dcterms:W3CDTF">2014-10-01T13:33:00Z</dcterms:modified>
</cp:coreProperties>
</file>